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202AC7">
      <w:r>
        <w:t>Para ver el video de Modulo de Seguimiento (Captura de PAT Regional), ir a la liga:</w:t>
      </w:r>
    </w:p>
    <w:p w:rsidR="00202AC7" w:rsidRDefault="00202AC7">
      <w:pPr>
        <w:rPr>
          <w:sz w:val="32"/>
          <w:szCs w:val="32"/>
        </w:rPr>
      </w:pPr>
      <w:hyperlink r:id="rId5" w:history="1">
        <w:r w:rsidRPr="005A16A0">
          <w:rPr>
            <w:rStyle w:val="Hipervnculo"/>
            <w:sz w:val="32"/>
            <w:szCs w:val="32"/>
          </w:rPr>
          <w:t>http://www.youtube.com/watch?v=xCywvRT5eQI</w:t>
        </w:r>
      </w:hyperlink>
    </w:p>
    <w:p w:rsidR="00202AC7" w:rsidRPr="00202AC7" w:rsidRDefault="00202AC7">
      <w:pPr>
        <w:rPr>
          <w:sz w:val="32"/>
          <w:szCs w:val="32"/>
        </w:rPr>
      </w:pPr>
      <w:bookmarkStart w:id="0" w:name="_GoBack"/>
      <w:bookmarkEnd w:id="0"/>
    </w:p>
    <w:sectPr w:rsidR="00202AC7" w:rsidRPr="00202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7"/>
    <w:rsid w:val="00202AC7"/>
    <w:rsid w:val="006B7B1F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2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2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CywvRT5e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2013-07-03T21:17:00Z</dcterms:created>
  <dcterms:modified xsi:type="dcterms:W3CDTF">2013-07-03T21:18:00Z</dcterms:modified>
</cp:coreProperties>
</file>